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太平圩镇2022年行政执法年度报告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乡行政执法工作在县委、县政府的领导下，在县法制办的指导下，以加强法制宣传教育，增强干部群众的法律意识和法制观念，推进依法治乡进程为根本出发点，深入进行了《公民道德建设实施纲要》、涉农法律法规、农业科技三大教育，把法制宣传教育、依法治理同经济建设和精神文明建设紧密结合起来，努力开创依法治乡新局面，推动全乡经济超常开展。在具体工作中，我们按照县委、县政府行政执法工作有关要求，结合全乡实际情况，认真安排部署行政执法工作，进一步加强行政执法力度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一、加大普法宣传工作，全面提高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法治意识</w:t>
      </w:r>
    </w:p>
    <w:p>
      <w:pPr>
        <w:pStyle w:val="4"/>
        <w:widowControl/>
        <w:shd w:val="clear" w:color="auto" w:fill="FFFFFF"/>
        <w:spacing w:before="100" w:after="10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为了加大普法力度，提高干部群众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法治意识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，我乡各行政执法部门充分利用播送、黑板报、悬挂横幅、张贴标语、散发传单、专题学习等形式大力开展了法律宣传，向全乡人民宣传、普及本部所执行的法律，强化了普法力度，增强了人民群众的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法治意识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乡党委、政府利用政治学习及乡、村干部大会，认真组织各级干部学习了今年新公布的《农业法)，退耕还林还草期间大力宣传《森林法》，《水法》、《水土保持法》，《方案生育法》、《土地承包合同法》、《中华人民共和国行政处分法》等法律、法规，充分利 用播送、黑板报、张帖标语等形式，重点宣传了《中华 人民共和国农业法)、《中华人民共和国种子管理条例》等涉及农业方面的法律法规，提高了执法人员的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法治意识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。乡民政办利用集市日，用播送及宜传材料对《村民委员会组织法》、《中华人民共和国残疾人 保障法》、《兵役法》 等法律法规的宣传，散发传单、张贴标语160余份，出黑板报2期，举办培训班6期，参加326人次，组织乡、村、组干部和广阔有龄群众共1300人。参加了相关的知识答卷，对《土地法》及有关法律法规进行了宣传，累计播放播送10小时，张贴标语160幅，横幅2幅。在6. 26禁毒日，先后共张挂大型宣传标语2副，张贴小标语200余份，播送宣传40余小时，受教育群众2000余人次。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二、严格执法程序，提高执法水平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为了明确执法责任和目标，有效标准具体执法人员的行政执法行 为，在乡行政执法责任制领导小组的统安排下， 我乡各行政执法部门进步健全了制度，明确了责任，乡党委、政府继续严格执行 《科级干部管理制度》、《乡村务公开管理方法》，明确目标措施，并根据各部门业务特点，分别建立了各部门工作人员守那么，制定完善了相应的制度，做到制度上墙，公开催促，以制度管人，其次是实行目标考核管理，促进各项工作落实。年初，乡上与各村及各行政执法部门签订了目标管理责任书，责任落实到人，年中进行阶段性检查，发现、解决存在的问题，做到查漏补缺，年终全面考核，严格兑现奖罚。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乡政府按照宣传教育和法制实践相结合，把《农业法》的普及、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宣传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教育和行业管理紧密结合起来，不断增强干部职工的法制观念，-是按照有关规定，加强了对贩运、倒换种子、农药、化肥、衣膜、农机具等农资行为的管理监督，杜绝了劣质农资流入我乡，以保护农民利益不受损失。同时做好田间纠纷的依法处理及加强田间管理。二是严格执行农田水利设施的有关管理制度，实施节水工程，强化水利工程的管理与保护:三是加强林木管护， 严格林木伐放许可制度，严厉打击乱砍滥伐，非法收购、 经营、加工、运输木材的违法活动。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三、行政执法工作的不足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太平镇行政执法工作虽然取得了一定进展，但仍存在一些不足，如有的行政执法人员的执法方式、手段比较落后，依法行政、依法办事的业务水平和专业能力有待提高；有法不依、执法不严、违法不究的现象仍偶有发生等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四、下一步工作计划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针对存在的问题和不足，太平镇将采取有力措施，狠抓整改落实，加强业务学习，提高干部队伍素质，加大普法宣传力度，营造良好执法氛围，健全相关制度，进一步严格规范行政执法工作，按照“定性准确、裁量合理、文书规范、程序合法”要求严格行政执法检查，确保公正文明执法。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hMTEzMmFkOTgyYTQwZTA5MDdjM2NiZjNjOGFlOTIifQ=="/>
  </w:docVars>
  <w:rsids>
    <w:rsidRoot w:val="00EE3DC2"/>
    <w:rsid w:val="00880CB8"/>
    <w:rsid w:val="008A5AA8"/>
    <w:rsid w:val="009043DC"/>
    <w:rsid w:val="00C81318"/>
    <w:rsid w:val="00EE3DC2"/>
    <w:rsid w:val="35FC4ECB"/>
    <w:rsid w:val="391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1540</Words>
  <Characters>1564</Characters>
  <Lines>11</Lines>
  <Paragraphs>3</Paragraphs>
  <TotalTime>52</TotalTime>
  <ScaleCrop>false</ScaleCrop>
  <LinksUpToDate>false</LinksUpToDate>
  <CharactersWithSpaces>1574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2023-02-08T01:27:00Z</dcterms:created>
  <dc:creator>Microsoft</dc:creator>
  <cp:lastModifiedBy>江山</cp:lastModifiedBy>
  <dcterms:modified xsi:type="dcterms:W3CDTF">2024-06-20T08:44:32Z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FA1132D4065746DFBD422A7649A5C06F_12</vt:lpwstr>
  </property>
</Properties>
</file>