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大桥瑶族乡2021年度法治政府工作报告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根据县委、县政府的有关文件精神，按照上级单位的相关要求，大桥瑶族乡积极开展法治政府建设工作，现将法治政府建设情况汇报如下：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一、工作任务进展及成效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  <w:t>(一）加强组织领导 强化理论学习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一是成立了以乡党委书记为组长，分管领导为副组长、司法所所长为成员的法治政府工作领导小组，始终坚持 “党组统一领导，党政齐抓共管”的原则，把法治政府建设工作纳入领导班子、领导干部年度目标责任管理，召开班子会议，认真研究乡法治政府建设工作面临的新形势和新任务。二是强化领导干部学法用法。大桥瑶族乡高度重视培养干部法律意识，提高法律知识水平，并采取了以下措施：1.推行依法行政情况考察制度，对乡各村（居）站所干部，在平时和年终专核时注重考察其掌握相关法律知识及依法行政情况，对于依法行政意识强，善于用法律手段解决问题、推动发展的优秀干部，年底予以加分；2.建立乡干部学法和培训制度，举办法律培训班观看法制视频，对新出台的法律法规进行集中学习培训，通过教育培训，让全乡干部了解到国家新出台的法律法规，增强法律意识和依法行政能力；3.对个人学习法律法规、提高法律素质的情况纳入年度评价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  <w:t>(二）全面推进依法行政 提高工作人员水平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面推进依法行政，提高政府工作人员依法行政能力，有利于保障人民群众的权利和自由；有利于加强廉政建设，保证政府及其工作人员不变质，增强政府的权威；有利手防止行政权力的缺失和滥用提高行政管理水平；有利于带动全社会尊重法律，遵守法律，维护法律，推进社会主义民主法治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，切实推进社会主义和谐社会建设。为此大桥瑶族乡开展了以下工作：一是建立权力清单、责任清单管理机制。根据县政府的统一安排，大桥瑶族乡依据相关法律、法规和规章，按照权力类别，对现有权力进行了全面的清理和规范，形成行政审批、行政处罚、行政征收、行政强制、行政确认等，建立了大桥瑶族乡权力清单责任清单管理制度，要求全乡各站所严格按照清单内容开展自身工作，对于超出自身权限违反规定的行为，将按规定给予相关责任人处分。二是严格执行行政决策制度。凡是群众切身利益的行政决策事项，向社会及有利害关系的群众公开征求意见。三是严格规范行政执法行为。大桥瑶族乡结合各站所自身职能特点，为各站所制定相应的职责规范，并有针对性地在重点领域改进行政执法工作、规范工作人员的行政执法行为。目前，乡司法所已配备了执法记录仪，对行政执法过程进行了全面的记录。四是依法公开政府信息。严格按照县政府有关规定，及时在乡政府政务信息栏目公开政府信息，除传统渠道外，充分利用乡政府微信等新媒体进行信息公开，自觉接受人大、政协和人民群众的民主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  <w:t>（三）深入推进乡政府法律顾问制度的落实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律顾问作为政府的“外脑”，与社会的各个层面有着广泛的接触，对社会各个层次主体利益的诉求更加了解，其意见和建议兼具理论性和实践性。现大桥瑶族乡共聘用法律顾问1名，主要从事以下几个方面的工作：—是为大桥瑶族乡的宏观决策及其他事务提供法律帮助；二是为乡内面临的重大问题及有关事项决策，出具合法性、可行性的法律意见书；三是为大桥瑶族乡职权范国内的法律事务问题，提供法律帮助，协助聘方草拟、修改和审查法律事务文书；四是受乡政府委托，协助聘方调解裁决、代理职权范围内的民事案件和经济案件，依法维护政府的合法权益；五是应乡政府要求，帮助建立健全各项规章制度；六是为大桥瑶族乡工作人员进行法律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二、创新经验及做法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  <w:t>(一）创新工作载体。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桥瑶族乡探索法治政府建设工作中，不断总结经验解放思想、大胆创新。以“政府新风大家评”为载体，搭建起村干部、网格管理员，普通村民党员与乡内领导、乡各站所部门、业务专干之间面对面、轻松、积极、务实的交流互动平台，促进法治政府工作的深入展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val="en-US" w:eastAsia="zh-CN"/>
        </w:rPr>
        <w:t>（二）创新工作机制。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桥瑶族乡坚持落实领导包村、干部包队‘五位一体”的工作制度，充实农村一线工作力量，对村干部工作进行指导，实行“定人定岗定职责”工作机制，即干部包村负责政策宣传、民情收集、纠纷化解、代收代办和推动发展工作。一是通过下基层活动，及时将党和政府的政策送到每位农户家中；二是在下村过程中，及时将群众的所思所想记录下来，及时进行反馈；三是发现矛盾纠纷及时进行调解，将问题化解在萌芽阶段；四是为行动不便的困难群众、伤残群众代办一些事务；五是完成包村中心工作，积极为乡村发展献言献策。通过这项工作不仅解决了农村的实际问题，更体现了将法治政府建设与广大群众相联系的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 、存在的问题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今年，大桥瑶族乡法治政府建设工作虽然取得了一定成绩，但离县委、县政府的要求还有一定差距，有些工作还需进一步强化完善和提高。一是法治政府建设工作创新有待加强。在法治政府制度建设、制度执行和制度宣传等方面的工作创新需进一步强化；二是部分工作人员法律知识水平和依法行政能力有待进一步提高。个别村干部文化水平较低，对于法治政府建设工作适应较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四、下一步工作打算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法治政府，是一项长期的系统工程，大桥瑶族乡将坚特改革创新，进一步强化依法行政，扎实推进法治政府建设各项工作，力争取得新成效，实现新突破。针对存在问题，采取下列改进措施：一是加强落实规范性文件合法性审查和集体讨论制度。进一步加强规范性文件的合法性审查和集体讨论制度，通过制定和实施高质量的规范性文件来规范行政行为，提高行政效率。二是加强乡政府工作人员培训工作。进一步提高各站所对规范性文件重要性的认识，提高规范性文件的水平。三是努力推动农村管理体制创新。针对部分村干部文化水平较低、法律素养有待提高等问题，在过去研究成果的基础上，进一步创新思路，推动乡村干部依法工作水平的进一步提高，切实增强农村法治管理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TEzMmFkOTgyYTQwZTA5MDdjM2NiZjNjOGFlOTIifQ=="/>
  </w:docVars>
  <w:rsids>
    <w:rsidRoot w:val="24CD0FFD"/>
    <w:rsid w:val="24CD0FFD"/>
    <w:rsid w:val="38D24224"/>
    <w:rsid w:val="3E855D10"/>
    <w:rsid w:val="6B1E1375"/>
    <w:rsid w:val="6CBB719C"/>
    <w:rsid w:val="6E4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2022-03-17T02:00:00Z</dcterms:created>
  <dc:creator>别</dc:creator>
  <cp:lastModifiedBy>Administrator</cp:lastModifiedBy>
  <dcterms:modified xsi:type="dcterms:W3CDTF">2023-11-07T03:18:19Z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4D50BC474189492888168A8591F63C4F</vt:lpwstr>
  </property>
</Properties>
</file>